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4961" w14:textId="77777777" w:rsidR="00D228B8" w:rsidRDefault="00D228B8" w:rsidP="00D228B8">
      <w:pPr>
        <w:tabs>
          <w:tab w:val="left" w:pos="0"/>
        </w:tabs>
        <w:jc w:val="right"/>
        <w:rPr>
          <w:rFonts w:ascii="Calibri" w:hAnsi="Calibri" w:cs="Calibri"/>
          <w:bCs/>
          <w:sz w:val="22"/>
          <w:szCs w:val="22"/>
        </w:rPr>
      </w:pPr>
    </w:p>
    <w:p w14:paraId="13C1DE1D" w14:textId="77777777" w:rsidR="00D228B8" w:rsidRDefault="00D228B8" w:rsidP="00D228B8">
      <w:pPr>
        <w:tabs>
          <w:tab w:val="left" w:pos="0"/>
        </w:tabs>
        <w:jc w:val="right"/>
        <w:rPr>
          <w:rFonts w:ascii="Calibri" w:hAnsi="Calibri" w:cs="Calibri"/>
          <w:bCs/>
          <w:sz w:val="22"/>
          <w:szCs w:val="22"/>
        </w:rPr>
      </w:pPr>
    </w:p>
    <w:p w14:paraId="0F72CA24" w14:textId="77777777" w:rsidR="00D228B8" w:rsidRDefault="00D228B8" w:rsidP="00D228B8">
      <w:pPr>
        <w:tabs>
          <w:tab w:val="left" w:pos="0"/>
        </w:tabs>
        <w:jc w:val="right"/>
        <w:rPr>
          <w:rFonts w:ascii="Calibri" w:hAnsi="Calibri" w:cs="Calibri"/>
          <w:bCs/>
          <w:sz w:val="22"/>
          <w:szCs w:val="22"/>
        </w:rPr>
      </w:pPr>
    </w:p>
    <w:p w14:paraId="41C1851E" w14:textId="77777777" w:rsidR="00D228B8" w:rsidRDefault="00AA42C3" w:rsidP="00D228B8">
      <w:pPr>
        <w:tabs>
          <w:tab w:val="left" w:pos="0"/>
        </w:tabs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 Praze, 7. listopadu </w:t>
      </w:r>
      <w:r w:rsidR="00FF70A8">
        <w:rPr>
          <w:rFonts w:ascii="Calibri" w:hAnsi="Calibri" w:cs="Calibri"/>
          <w:bCs/>
          <w:sz w:val="22"/>
          <w:szCs w:val="22"/>
        </w:rPr>
        <w:t>2018</w:t>
      </w:r>
    </w:p>
    <w:p w14:paraId="381CB906" w14:textId="77777777" w:rsidR="00D47941" w:rsidRDefault="00D47941">
      <w:pPr>
        <w:rPr>
          <w:rFonts w:asciiTheme="minorHAnsi" w:hAnsiTheme="minorHAnsi"/>
          <w:sz w:val="20"/>
          <w:szCs w:val="20"/>
        </w:rPr>
      </w:pPr>
    </w:p>
    <w:p w14:paraId="40F2EEF3" w14:textId="389C7D85" w:rsidR="00AA42C3" w:rsidRPr="004672F8" w:rsidRDefault="00AA42C3">
      <w:pPr>
        <w:rPr>
          <w:rFonts w:asciiTheme="minorHAnsi" w:hAnsiTheme="minorHAnsi"/>
          <w:b/>
          <w:szCs w:val="20"/>
        </w:rPr>
      </w:pPr>
      <w:r w:rsidRPr="004672F8">
        <w:rPr>
          <w:rFonts w:asciiTheme="minorHAnsi" w:hAnsiTheme="minorHAnsi"/>
          <w:b/>
          <w:szCs w:val="20"/>
        </w:rPr>
        <w:t>DEN EKOŠKOL</w:t>
      </w:r>
      <w:r w:rsidR="004672F8" w:rsidRPr="004672F8">
        <w:rPr>
          <w:rFonts w:asciiTheme="minorHAnsi" w:hAnsiTheme="minorHAnsi"/>
          <w:b/>
          <w:szCs w:val="20"/>
        </w:rPr>
        <w:t xml:space="preserve"> </w:t>
      </w:r>
      <w:r w:rsidR="004672F8" w:rsidRPr="00644C14">
        <w:rPr>
          <w:rFonts w:asciiTheme="minorHAnsi" w:hAnsiTheme="minorHAnsi"/>
          <w:b/>
          <w:i/>
          <w:szCs w:val="20"/>
        </w:rPr>
        <w:t>aneb není Ekoškola jako ekoškola</w:t>
      </w:r>
    </w:p>
    <w:p w14:paraId="42C5BCF7" w14:textId="77777777" w:rsidR="00AA42C3" w:rsidRPr="004672F8" w:rsidRDefault="00AA42C3">
      <w:pPr>
        <w:rPr>
          <w:rFonts w:asciiTheme="minorHAnsi" w:hAnsiTheme="minorHAnsi"/>
          <w:sz w:val="22"/>
          <w:szCs w:val="20"/>
        </w:rPr>
      </w:pPr>
    </w:p>
    <w:p w14:paraId="36EF1DA8" w14:textId="65952D19" w:rsidR="004C4627" w:rsidRPr="004672F8" w:rsidRDefault="009B6E7A" w:rsidP="00AA42C3">
      <w:pPr>
        <w:spacing w:line="276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Š</w:t>
      </w:r>
      <w:r w:rsidR="005E203E">
        <w:rPr>
          <w:rFonts w:asciiTheme="minorHAnsi" w:hAnsiTheme="minorHAnsi"/>
          <w:sz w:val="22"/>
          <w:szCs w:val="20"/>
        </w:rPr>
        <w:t>koly zapojené do mezinárodního programu Ekoškola</w:t>
      </w:r>
      <w:r>
        <w:rPr>
          <w:rFonts w:asciiTheme="minorHAnsi" w:hAnsiTheme="minorHAnsi"/>
          <w:sz w:val="22"/>
          <w:szCs w:val="20"/>
        </w:rPr>
        <w:t xml:space="preserve"> oslaví jako každý rok</w:t>
      </w:r>
      <w:r w:rsidR="005E203E">
        <w:rPr>
          <w:rFonts w:asciiTheme="minorHAnsi" w:hAnsiTheme="minorHAnsi"/>
          <w:sz w:val="22"/>
          <w:szCs w:val="20"/>
        </w:rPr>
        <w:t xml:space="preserve"> v prvním listopadovém týdnu</w:t>
      </w:r>
      <w:r>
        <w:rPr>
          <w:rFonts w:asciiTheme="minorHAnsi" w:hAnsiTheme="minorHAnsi"/>
          <w:sz w:val="22"/>
          <w:szCs w:val="20"/>
        </w:rPr>
        <w:t xml:space="preserve"> svůj den</w:t>
      </w:r>
      <w:r w:rsidR="00AA42C3" w:rsidRPr="004672F8">
        <w:rPr>
          <w:rFonts w:asciiTheme="minorHAnsi" w:hAnsiTheme="minorHAnsi"/>
          <w:sz w:val="22"/>
          <w:szCs w:val="20"/>
        </w:rPr>
        <w:t xml:space="preserve">. Den, kdy mohou ukázat svému okolí, co vše dokázaly, jak fungují a co to znamená být Ekoškolou. Není totiž Ekoškola jako </w:t>
      </w:r>
      <w:r w:rsidR="00AA42C3" w:rsidRPr="00266C38">
        <w:rPr>
          <w:rFonts w:asciiTheme="minorHAnsi" w:hAnsiTheme="minorHAnsi"/>
          <w:i/>
          <w:sz w:val="22"/>
          <w:szCs w:val="20"/>
        </w:rPr>
        <w:t>ekoškola</w:t>
      </w:r>
      <w:r w:rsidR="00AA42C3" w:rsidRPr="004672F8">
        <w:rPr>
          <w:rFonts w:asciiTheme="minorHAnsi" w:hAnsiTheme="minorHAnsi"/>
          <w:sz w:val="22"/>
          <w:szCs w:val="20"/>
        </w:rPr>
        <w:t xml:space="preserve">. </w:t>
      </w:r>
      <w:r w:rsidR="00023BF4">
        <w:rPr>
          <w:rFonts w:asciiTheme="minorHAnsi" w:hAnsiTheme="minorHAnsi"/>
          <w:sz w:val="22"/>
          <w:szCs w:val="20"/>
        </w:rPr>
        <w:t>Jak už název napovídá, snaží s</w:t>
      </w:r>
      <w:r w:rsidR="00363BF9">
        <w:rPr>
          <w:rFonts w:asciiTheme="minorHAnsi" w:hAnsiTheme="minorHAnsi"/>
          <w:sz w:val="22"/>
          <w:szCs w:val="20"/>
        </w:rPr>
        <w:t xml:space="preserve">e </w:t>
      </w:r>
      <w:r w:rsidR="00363BF9" w:rsidRPr="00266C38">
        <w:rPr>
          <w:rFonts w:asciiTheme="minorHAnsi" w:hAnsiTheme="minorHAnsi"/>
          <w:i/>
          <w:sz w:val="22"/>
          <w:szCs w:val="20"/>
        </w:rPr>
        <w:t>ekoškoly</w:t>
      </w:r>
      <w:r w:rsidR="00363BF9">
        <w:rPr>
          <w:rFonts w:asciiTheme="minorHAnsi" w:hAnsiTheme="minorHAnsi"/>
          <w:sz w:val="22"/>
          <w:szCs w:val="20"/>
        </w:rPr>
        <w:t xml:space="preserve"> o zlepšení životního prostředí, ekologicky šetrné hospodaření a propagaci udržitelného života</w:t>
      </w:r>
      <w:r w:rsidR="000234D3">
        <w:rPr>
          <w:rFonts w:asciiTheme="minorHAnsi" w:hAnsiTheme="minorHAnsi"/>
          <w:sz w:val="22"/>
          <w:szCs w:val="20"/>
        </w:rPr>
        <w:t>, ale Ekoškolou se stanou, až když</w:t>
      </w:r>
      <w:r w:rsidR="002B732E">
        <w:rPr>
          <w:rFonts w:asciiTheme="minorHAnsi" w:hAnsiTheme="minorHAnsi"/>
          <w:sz w:val="22"/>
          <w:szCs w:val="20"/>
        </w:rPr>
        <w:t xml:space="preserve"> jednotlivé aktivity a akce propojí do smysluplného celku. Důležité pro </w:t>
      </w:r>
      <w:r w:rsidR="002B732E" w:rsidRPr="00266C38">
        <w:rPr>
          <w:rFonts w:asciiTheme="minorHAnsi" w:hAnsiTheme="minorHAnsi"/>
          <w:b/>
          <w:sz w:val="22"/>
          <w:szCs w:val="20"/>
        </w:rPr>
        <w:t>Ekoškoly s velkým E</w:t>
      </w:r>
      <w:r w:rsidR="002B732E">
        <w:rPr>
          <w:rFonts w:asciiTheme="minorHAnsi" w:hAnsiTheme="minorHAnsi"/>
          <w:sz w:val="22"/>
          <w:szCs w:val="20"/>
        </w:rPr>
        <w:t xml:space="preserve"> je snaha ovlivnit u dětí jejich přístup ke světu, jejich vnímání problémů v okolí i ve světě a </w:t>
      </w:r>
      <w:r w:rsidR="007A0083">
        <w:rPr>
          <w:rFonts w:asciiTheme="minorHAnsi" w:hAnsiTheme="minorHAnsi"/>
          <w:sz w:val="22"/>
          <w:szCs w:val="20"/>
        </w:rPr>
        <w:t xml:space="preserve">jejich chuť se aktivně zapojit do dění kolem nich. </w:t>
      </w:r>
      <w:r w:rsidR="00266C38" w:rsidRPr="004672F8">
        <w:rPr>
          <w:rFonts w:asciiTheme="minorHAnsi" w:hAnsiTheme="minorHAnsi"/>
          <w:sz w:val="22"/>
          <w:szCs w:val="20"/>
        </w:rPr>
        <w:t xml:space="preserve">Být zapojen v největším </w:t>
      </w:r>
      <w:r w:rsidR="00266C38">
        <w:rPr>
          <w:rFonts w:asciiTheme="minorHAnsi" w:hAnsiTheme="minorHAnsi"/>
          <w:sz w:val="22"/>
          <w:szCs w:val="20"/>
        </w:rPr>
        <w:t xml:space="preserve">vzdělávacím </w:t>
      </w:r>
      <w:r w:rsidR="00266C38" w:rsidRPr="004672F8">
        <w:rPr>
          <w:rFonts w:asciiTheme="minorHAnsi" w:hAnsiTheme="minorHAnsi"/>
          <w:sz w:val="22"/>
          <w:szCs w:val="20"/>
        </w:rPr>
        <w:t>programu na světě vedoucí</w:t>
      </w:r>
      <w:r w:rsidR="00266C38">
        <w:rPr>
          <w:rFonts w:asciiTheme="minorHAnsi" w:hAnsiTheme="minorHAnsi"/>
          <w:sz w:val="22"/>
          <w:szCs w:val="20"/>
        </w:rPr>
        <w:t xml:space="preserve">m </w:t>
      </w:r>
      <w:r w:rsidR="00266C38" w:rsidRPr="004672F8">
        <w:rPr>
          <w:rFonts w:asciiTheme="minorHAnsi" w:hAnsiTheme="minorHAnsi"/>
          <w:sz w:val="22"/>
          <w:szCs w:val="20"/>
        </w:rPr>
        <w:t xml:space="preserve">školy k udržitelnému životu a zlepšování životního prostředí </w:t>
      </w:r>
      <w:r w:rsidR="00266C38">
        <w:rPr>
          <w:rFonts w:asciiTheme="minorHAnsi" w:hAnsiTheme="minorHAnsi"/>
          <w:sz w:val="22"/>
          <w:szCs w:val="20"/>
        </w:rPr>
        <w:t xml:space="preserve">tak </w:t>
      </w:r>
      <w:r w:rsidR="00266C38" w:rsidRPr="004672F8">
        <w:rPr>
          <w:rFonts w:asciiTheme="minorHAnsi" w:hAnsiTheme="minorHAnsi"/>
          <w:sz w:val="22"/>
          <w:szCs w:val="20"/>
        </w:rPr>
        <w:t xml:space="preserve">klade na žáky a učitele nemalé nároky. </w:t>
      </w:r>
    </w:p>
    <w:p w14:paraId="0E518C47" w14:textId="631D02FC" w:rsidR="008676D5" w:rsidRPr="004672F8" w:rsidRDefault="00AA42C3" w:rsidP="004672F8">
      <w:pPr>
        <w:tabs>
          <w:tab w:val="num" w:pos="720"/>
        </w:tabs>
        <w:spacing w:line="276" w:lineRule="auto"/>
        <w:rPr>
          <w:rFonts w:asciiTheme="minorHAnsi" w:hAnsiTheme="minorHAnsi"/>
          <w:sz w:val="22"/>
          <w:szCs w:val="20"/>
        </w:rPr>
      </w:pPr>
      <w:r w:rsidRPr="004672F8">
        <w:rPr>
          <w:rFonts w:asciiTheme="minorHAnsi" w:hAnsiTheme="minorHAnsi"/>
          <w:sz w:val="22"/>
          <w:szCs w:val="20"/>
        </w:rPr>
        <w:t xml:space="preserve">Děti společně s učiteli zjišťují silné a slabé stránky školy a na základě svých zjištění plánují kroky k efektivním změnám, </w:t>
      </w:r>
      <w:r w:rsidR="00FE3041">
        <w:rPr>
          <w:rFonts w:asciiTheme="minorHAnsi" w:hAnsiTheme="minorHAnsi"/>
          <w:sz w:val="22"/>
          <w:szCs w:val="20"/>
        </w:rPr>
        <w:t>jejichž</w:t>
      </w:r>
      <w:r w:rsidRPr="004672F8">
        <w:rPr>
          <w:rFonts w:asciiTheme="minorHAnsi" w:hAnsiTheme="minorHAnsi"/>
          <w:sz w:val="22"/>
          <w:szCs w:val="20"/>
        </w:rPr>
        <w:t xml:space="preserve"> dopad na zlepšení životního prostředí školy</w:t>
      </w:r>
      <w:r w:rsidR="00FE3041">
        <w:rPr>
          <w:rFonts w:asciiTheme="minorHAnsi" w:hAnsiTheme="minorHAnsi"/>
          <w:sz w:val="22"/>
          <w:szCs w:val="20"/>
        </w:rPr>
        <w:t xml:space="preserve"> mohou samy pozorovat/vidět</w:t>
      </w:r>
      <w:r w:rsidRPr="004672F8">
        <w:rPr>
          <w:rFonts w:asciiTheme="minorHAnsi" w:hAnsiTheme="minorHAnsi"/>
          <w:sz w:val="22"/>
          <w:szCs w:val="20"/>
        </w:rPr>
        <w:t xml:space="preserve">.  Učí se komunikovat, spolupracovat, řešit problémy a také dosahovat společných vizí a hodnot, které si stanoví.  Program Ekoškola tak zlepšuje svět kolem nás a zároveň </w:t>
      </w:r>
      <w:r w:rsidR="004672F8" w:rsidRPr="004672F8">
        <w:rPr>
          <w:rFonts w:asciiTheme="minorHAnsi" w:hAnsiTheme="minorHAnsi"/>
          <w:sz w:val="22"/>
          <w:szCs w:val="20"/>
        </w:rPr>
        <w:t xml:space="preserve">u dětí rozvíjí </w:t>
      </w:r>
      <w:r w:rsidR="004672F8" w:rsidRPr="004672F8">
        <w:rPr>
          <w:rFonts w:asciiTheme="minorHAnsi" w:hAnsiTheme="minorHAnsi"/>
          <w:bCs/>
          <w:sz w:val="22"/>
          <w:szCs w:val="20"/>
        </w:rPr>
        <w:t xml:space="preserve">schopnost </w:t>
      </w:r>
      <w:r w:rsidR="00276F2F">
        <w:rPr>
          <w:rFonts w:asciiTheme="minorHAnsi" w:hAnsiTheme="minorHAnsi"/>
          <w:bCs/>
          <w:sz w:val="22"/>
          <w:szCs w:val="20"/>
        </w:rPr>
        <w:t>vytyčit si cíl a naplánovat a realizovat cestu k jeho splnění</w:t>
      </w:r>
      <w:r w:rsidR="004672F8" w:rsidRPr="004672F8">
        <w:rPr>
          <w:rFonts w:asciiTheme="minorHAnsi" w:hAnsiTheme="minorHAnsi"/>
          <w:sz w:val="22"/>
          <w:szCs w:val="20"/>
        </w:rPr>
        <w:t xml:space="preserve">.  </w:t>
      </w:r>
      <w:r w:rsidR="00FE3041">
        <w:rPr>
          <w:rFonts w:asciiTheme="minorHAnsi" w:hAnsiTheme="minorHAnsi"/>
          <w:sz w:val="22"/>
          <w:szCs w:val="20"/>
        </w:rPr>
        <w:t> Dodává jim odvahu</w:t>
      </w:r>
      <w:r w:rsidR="004672F8" w:rsidRPr="004672F8">
        <w:rPr>
          <w:rFonts w:asciiTheme="minorHAnsi" w:hAnsiTheme="minorHAnsi"/>
          <w:sz w:val="22"/>
          <w:szCs w:val="20"/>
        </w:rPr>
        <w:t xml:space="preserve"> </w:t>
      </w:r>
      <w:r w:rsidR="004672F8" w:rsidRPr="004672F8">
        <w:rPr>
          <w:rFonts w:asciiTheme="minorHAnsi" w:hAnsiTheme="minorHAnsi"/>
          <w:bCs/>
          <w:sz w:val="22"/>
          <w:szCs w:val="20"/>
        </w:rPr>
        <w:t>přijímat výzvy vedoucí k reálným změnám a vytváří z dětí aktivní občany. Hybatele společnosti a ne pouhé nástroje</w:t>
      </w:r>
      <w:r w:rsidR="004672F8" w:rsidRPr="004672F8">
        <w:rPr>
          <w:rFonts w:asciiTheme="minorHAnsi" w:hAnsiTheme="minorHAnsi"/>
          <w:sz w:val="22"/>
          <w:szCs w:val="20"/>
        </w:rPr>
        <w:t>. Ti nejúsp</w:t>
      </w:r>
      <w:r w:rsidR="004672F8">
        <w:rPr>
          <w:rFonts w:asciiTheme="minorHAnsi" w:hAnsiTheme="minorHAnsi"/>
          <w:sz w:val="22"/>
          <w:szCs w:val="20"/>
        </w:rPr>
        <w:t>ěšnějš</w:t>
      </w:r>
      <w:r w:rsidR="004672F8" w:rsidRPr="004672F8">
        <w:rPr>
          <w:rFonts w:asciiTheme="minorHAnsi" w:hAnsiTheme="minorHAnsi"/>
          <w:sz w:val="22"/>
          <w:szCs w:val="20"/>
        </w:rPr>
        <w:t>í</w:t>
      </w:r>
      <w:r w:rsidR="004672F8">
        <w:rPr>
          <w:rFonts w:asciiTheme="minorHAnsi" w:hAnsiTheme="minorHAnsi"/>
          <w:sz w:val="22"/>
          <w:szCs w:val="20"/>
        </w:rPr>
        <w:t xml:space="preserve"> </w:t>
      </w:r>
      <w:r w:rsidR="004672F8" w:rsidRPr="004672F8">
        <w:rPr>
          <w:rFonts w:asciiTheme="minorHAnsi" w:hAnsiTheme="minorHAnsi"/>
          <w:sz w:val="22"/>
          <w:szCs w:val="20"/>
        </w:rPr>
        <w:t>se pak mohou pyšnit mezinárodním titulem Ekoškola symbolizovaným zelenou vlajkou. V České republice je těchto škol dokonce 167. A všechny tyto školy a desítky dalších, které jsou zapojené v programu, společně slaví svůj svátek po celý týden od 5. do 9. listopadu 2018</w:t>
      </w:r>
      <w:r w:rsidR="00C86242">
        <w:rPr>
          <w:rFonts w:asciiTheme="minorHAnsi" w:hAnsiTheme="minorHAnsi"/>
          <w:sz w:val="22"/>
          <w:szCs w:val="20"/>
        </w:rPr>
        <w:t>, kdy pořádají</w:t>
      </w:r>
      <w:r w:rsidR="004672F8">
        <w:rPr>
          <w:rFonts w:asciiTheme="minorHAnsi" w:hAnsiTheme="minorHAnsi"/>
          <w:sz w:val="22"/>
          <w:szCs w:val="20"/>
        </w:rPr>
        <w:t xml:space="preserve"> různ</w:t>
      </w:r>
      <w:r w:rsidR="00C86242">
        <w:rPr>
          <w:rFonts w:asciiTheme="minorHAnsi" w:hAnsiTheme="minorHAnsi"/>
          <w:sz w:val="22"/>
          <w:szCs w:val="20"/>
        </w:rPr>
        <w:t>é</w:t>
      </w:r>
      <w:r w:rsidR="004672F8">
        <w:rPr>
          <w:rFonts w:asciiTheme="minorHAnsi" w:hAnsiTheme="minorHAnsi"/>
          <w:sz w:val="22"/>
          <w:szCs w:val="20"/>
        </w:rPr>
        <w:t xml:space="preserve"> akc</w:t>
      </w:r>
      <w:r w:rsidR="00C86242">
        <w:rPr>
          <w:rFonts w:asciiTheme="minorHAnsi" w:hAnsiTheme="minorHAnsi"/>
          <w:sz w:val="22"/>
          <w:szCs w:val="20"/>
        </w:rPr>
        <w:t>e</w:t>
      </w:r>
      <w:r w:rsidR="008157F2">
        <w:rPr>
          <w:rFonts w:asciiTheme="minorHAnsi" w:hAnsiTheme="minorHAnsi"/>
          <w:sz w:val="22"/>
          <w:szCs w:val="20"/>
        </w:rPr>
        <w:t xml:space="preserve"> pro veřejnost</w:t>
      </w:r>
      <w:r w:rsidR="004672F8">
        <w:rPr>
          <w:rFonts w:asciiTheme="minorHAnsi" w:hAnsiTheme="minorHAnsi"/>
          <w:sz w:val="22"/>
          <w:szCs w:val="20"/>
        </w:rPr>
        <w:t>, přednáš</w:t>
      </w:r>
      <w:r w:rsidR="00C86242">
        <w:rPr>
          <w:rFonts w:asciiTheme="minorHAnsi" w:hAnsiTheme="minorHAnsi"/>
          <w:sz w:val="22"/>
          <w:szCs w:val="20"/>
        </w:rPr>
        <w:t>ky</w:t>
      </w:r>
      <w:r w:rsidR="004672F8">
        <w:rPr>
          <w:rFonts w:asciiTheme="minorHAnsi" w:hAnsiTheme="minorHAnsi"/>
          <w:sz w:val="22"/>
          <w:szCs w:val="20"/>
        </w:rPr>
        <w:t xml:space="preserve"> </w:t>
      </w:r>
      <w:r w:rsidR="00C86242">
        <w:rPr>
          <w:rFonts w:asciiTheme="minorHAnsi" w:hAnsiTheme="minorHAnsi"/>
          <w:sz w:val="22"/>
          <w:szCs w:val="20"/>
        </w:rPr>
        <w:t xml:space="preserve">nebo zahajují </w:t>
      </w:r>
      <w:r w:rsidR="005145D4">
        <w:rPr>
          <w:rFonts w:asciiTheme="minorHAnsi" w:hAnsiTheme="minorHAnsi"/>
          <w:sz w:val="22"/>
          <w:szCs w:val="20"/>
        </w:rPr>
        <w:t>nov</w:t>
      </w:r>
      <w:r w:rsidR="00C86242">
        <w:rPr>
          <w:rFonts w:asciiTheme="minorHAnsi" w:hAnsiTheme="minorHAnsi"/>
          <w:sz w:val="22"/>
          <w:szCs w:val="20"/>
        </w:rPr>
        <w:t>é projekty</w:t>
      </w:r>
      <w:r w:rsidR="008157F2">
        <w:rPr>
          <w:rFonts w:asciiTheme="minorHAnsi" w:hAnsiTheme="minorHAnsi"/>
          <w:sz w:val="22"/>
          <w:szCs w:val="20"/>
        </w:rPr>
        <w:t>.</w:t>
      </w:r>
    </w:p>
    <w:p w14:paraId="50434B36" w14:textId="77777777" w:rsidR="00AA42C3" w:rsidRPr="004672F8" w:rsidRDefault="00AA42C3">
      <w:pPr>
        <w:rPr>
          <w:rFonts w:asciiTheme="minorHAnsi" w:hAnsiTheme="minorHAnsi"/>
          <w:i/>
          <w:sz w:val="22"/>
          <w:szCs w:val="20"/>
        </w:rPr>
      </w:pPr>
    </w:p>
    <w:p w14:paraId="40A93939" w14:textId="77777777" w:rsidR="00AA42C3" w:rsidRPr="004672F8" w:rsidRDefault="00AA42C3" w:rsidP="004C4627">
      <w:pPr>
        <w:rPr>
          <w:rFonts w:asciiTheme="minorHAnsi" w:hAnsiTheme="minorHAnsi"/>
          <w:i/>
          <w:sz w:val="22"/>
          <w:szCs w:val="20"/>
        </w:rPr>
      </w:pPr>
      <w:r w:rsidRPr="004672F8">
        <w:rPr>
          <w:rFonts w:asciiTheme="minorHAnsi" w:hAnsiTheme="minorHAnsi"/>
          <w:i/>
          <w:sz w:val="22"/>
          <w:szCs w:val="20"/>
        </w:rPr>
        <w:t>Program Ekoškola je finančně podporován ze Státního fondu životního prostředí.</w:t>
      </w:r>
    </w:p>
    <w:p w14:paraId="37051B0C" w14:textId="77777777" w:rsidR="00AA42C3" w:rsidRPr="004672F8" w:rsidRDefault="00AA42C3" w:rsidP="004C4627">
      <w:pPr>
        <w:rPr>
          <w:rFonts w:asciiTheme="minorHAnsi" w:hAnsiTheme="minorHAnsi"/>
          <w:b/>
          <w:sz w:val="22"/>
          <w:szCs w:val="20"/>
        </w:rPr>
      </w:pPr>
    </w:p>
    <w:p w14:paraId="59EB5EF2" w14:textId="77777777" w:rsidR="004C4627" w:rsidRPr="004672F8" w:rsidRDefault="004C4627" w:rsidP="004C4627">
      <w:pPr>
        <w:rPr>
          <w:rFonts w:asciiTheme="minorHAnsi" w:hAnsiTheme="minorHAnsi"/>
          <w:b/>
          <w:sz w:val="22"/>
          <w:szCs w:val="20"/>
        </w:rPr>
      </w:pPr>
      <w:r w:rsidRPr="004672F8">
        <w:rPr>
          <w:rFonts w:asciiTheme="minorHAnsi" w:hAnsiTheme="minorHAnsi"/>
          <w:b/>
          <w:sz w:val="22"/>
          <w:szCs w:val="20"/>
        </w:rPr>
        <w:t>Ekoškola v kostce:</w:t>
      </w:r>
    </w:p>
    <w:p w14:paraId="35A63D9C" w14:textId="77777777" w:rsidR="004C4627" w:rsidRPr="004672F8" w:rsidRDefault="004C4627" w:rsidP="004C4627">
      <w:pPr>
        <w:pStyle w:val="Odstavecseseznamem"/>
        <w:numPr>
          <w:ilvl w:val="0"/>
          <w:numId w:val="1"/>
        </w:numPr>
        <w:spacing w:after="0"/>
        <w:rPr>
          <w:b/>
          <w:szCs w:val="20"/>
        </w:rPr>
      </w:pPr>
      <w:r w:rsidRPr="004672F8">
        <w:rPr>
          <w:szCs w:val="20"/>
        </w:rPr>
        <w:t>TEREZA</w:t>
      </w:r>
      <w:r w:rsidR="00D47941" w:rsidRPr="004672F8">
        <w:rPr>
          <w:szCs w:val="20"/>
        </w:rPr>
        <w:t>, vzdělávací centrum z.ú.</w:t>
      </w:r>
      <w:r w:rsidRPr="004672F8">
        <w:rPr>
          <w:szCs w:val="20"/>
        </w:rPr>
        <w:t xml:space="preserve"> je národní koordinátorkou</w:t>
      </w:r>
      <w:r w:rsidR="00F5158B" w:rsidRPr="004672F8">
        <w:rPr>
          <w:szCs w:val="20"/>
        </w:rPr>
        <w:t xml:space="preserve"> </w:t>
      </w:r>
      <w:r w:rsidRPr="004672F8">
        <w:rPr>
          <w:szCs w:val="20"/>
        </w:rPr>
        <w:t>programu Ekoškola v ČR</w:t>
      </w:r>
    </w:p>
    <w:p w14:paraId="45965F64" w14:textId="77777777" w:rsidR="004C4627" w:rsidRPr="004672F8" w:rsidRDefault="00AA42C3" w:rsidP="004C4627">
      <w:pPr>
        <w:pStyle w:val="Odstavecseseznamem"/>
        <w:numPr>
          <w:ilvl w:val="0"/>
          <w:numId w:val="1"/>
        </w:numPr>
        <w:spacing w:after="0"/>
        <w:rPr>
          <w:b/>
          <w:szCs w:val="20"/>
        </w:rPr>
      </w:pPr>
      <w:r w:rsidRPr="004672F8">
        <w:rPr>
          <w:szCs w:val="20"/>
        </w:rPr>
        <w:lastRenderedPageBreak/>
        <w:t>68</w:t>
      </w:r>
      <w:r w:rsidR="004C4627" w:rsidRPr="004672F8">
        <w:rPr>
          <w:szCs w:val="20"/>
        </w:rPr>
        <w:t xml:space="preserve"> zemí na 6 kontinentech</w:t>
      </w:r>
    </w:p>
    <w:p w14:paraId="34D65160" w14:textId="77777777" w:rsidR="004C4627" w:rsidRPr="004672F8" w:rsidRDefault="00AA42C3" w:rsidP="004C4627">
      <w:pPr>
        <w:pStyle w:val="Odstavecseseznamem"/>
        <w:numPr>
          <w:ilvl w:val="0"/>
          <w:numId w:val="1"/>
        </w:numPr>
        <w:spacing w:after="0"/>
        <w:rPr>
          <w:b/>
          <w:szCs w:val="20"/>
        </w:rPr>
      </w:pPr>
      <w:r w:rsidRPr="004672F8">
        <w:rPr>
          <w:szCs w:val="20"/>
        </w:rPr>
        <w:t>17</w:t>
      </w:r>
      <w:r w:rsidR="004C4627" w:rsidRPr="004672F8">
        <w:rPr>
          <w:szCs w:val="20"/>
        </w:rPr>
        <w:t> 000 000 zapojených žáků po celém světě</w:t>
      </w:r>
    </w:p>
    <w:p w14:paraId="1CFCA5BF" w14:textId="77777777" w:rsidR="00AA42C3" w:rsidRPr="004672F8" w:rsidRDefault="00AA42C3" w:rsidP="00AA42C3">
      <w:pPr>
        <w:pStyle w:val="Odstavecseseznamem"/>
        <w:numPr>
          <w:ilvl w:val="0"/>
          <w:numId w:val="1"/>
        </w:numPr>
        <w:spacing w:after="0"/>
        <w:rPr>
          <w:szCs w:val="20"/>
        </w:rPr>
      </w:pPr>
      <w:r w:rsidRPr="004672F8">
        <w:rPr>
          <w:szCs w:val="20"/>
        </w:rPr>
        <w:t>40</w:t>
      </w:r>
      <w:r w:rsidR="004C4627" w:rsidRPr="004672F8">
        <w:rPr>
          <w:szCs w:val="20"/>
        </w:rPr>
        <w:t>0 zapojených českých škol a školek</w:t>
      </w:r>
    </w:p>
    <w:p w14:paraId="236F4A02" w14:textId="77777777" w:rsidR="004C4627" w:rsidRPr="004672F8" w:rsidRDefault="004C4627" w:rsidP="004C4627">
      <w:pPr>
        <w:pStyle w:val="Odstavecseseznamem"/>
        <w:numPr>
          <w:ilvl w:val="0"/>
          <w:numId w:val="1"/>
        </w:numPr>
        <w:spacing w:after="0"/>
        <w:rPr>
          <w:szCs w:val="20"/>
        </w:rPr>
      </w:pPr>
      <w:r w:rsidRPr="004672F8">
        <w:rPr>
          <w:szCs w:val="20"/>
        </w:rPr>
        <w:t>70 000 žáků v českých školách</w:t>
      </w:r>
    </w:p>
    <w:p w14:paraId="7F76FC59" w14:textId="77777777" w:rsidR="004C4627" w:rsidRPr="004672F8" w:rsidRDefault="00FF70A8" w:rsidP="004C4627">
      <w:pPr>
        <w:pStyle w:val="Odstavecseseznamem"/>
        <w:numPr>
          <w:ilvl w:val="0"/>
          <w:numId w:val="1"/>
        </w:numPr>
        <w:spacing w:after="0"/>
        <w:rPr>
          <w:szCs w:val="20"/>
        </w:rPr>
      </w:pPr>
      <w:r w:rsidRPr="004672F8">
        <w:rPr>
          <w:szCs w:val="20"/>
        </w:rPr>
        <w:t>13</w:t>
      </w:r>
      <w:r w:rsidR="004C4627" w:rsidRPr="004672F8">
        <w:rPr>
          <w:szCs w:val="20"/>
        </w:rPr>
        <w:t xml:space="preserve"> let programu Ekoškola v ČR</w:t>
      </w:r>
    </w:p>
    <w:p w14:paraId="12BBE96E" w14:textId="77777777" w:rsidR="001473B3" w:rsidRPr="004672F8" w:rsidRDefault="001473B3">
      <w:pPr>
        <w:rPr>
          <w:rFonts w:asciiTheme="minorHAnsi" w:hAnsiTheme="minorHAnsi"/>
          <w:sz w:val="22"/>
          <w:szCs w:val="20"/>
        </w:rPr>
      </w:pPr>
    </w:p>
    <w:p w14:paraId="4DF6E79E" w14:textId="77777777" w:rsidR="00E359B6" w:rsidRPr="004672F8" w:rsidRDefault="00E359B6">
      <w:pPr>
        <w:rPr>
          <w:rFonts w:asciiTheme="minorHAnsi" w:hAnsiTheme="minorHAnsi"/>
          <w:sz w:val="22"/>
          <w:szCs w:val="20"/>
        </w:rPr>
      </w:pPr>
    </w:p>
    <w:p w14:paraId="14207D41" w14:textId="77777777" w:rsidR="00E359B6" w:rsidRPr="004672F8" w:rsidRDefault="00183710">
      <w:pPr>
        <w:rPr>
          <w:rFonts w:asciiTheme="minorHAnsi" w:hAnsiTheme="minorHAnsi"/>
          <w:sz w:val="22"/>
          <w:szCs w:val="20"/>
        </w:rPr>
      </w:pPr>
      <w:r w:rsidRPr="004672F8">
        <w:rPr>
          <w:rFonts w:asciiTheme="minorHAnsi" w:hAnsiTheme="minorHAnsi"/>
          <w:sz w:val="22"/>
          <w:szCs w:val="20"/>
        </w:rPr>
        <w:t>Program Ekoškola podporuje Ministerstvo š</w:t>
      </w:r>
      <w:r w:rsidR="00CC5625" w:rsidRPr="004672F8">
        <w:rPr>
          <w:rFonts w:asciiTheme="minorHAnsi" w:hAnsiTheme="minorHAnsi"/>
          <w:sz w:val="22"/>
          <w:szCs w:val="20"/>
        </w:rPr>
        <w:t>kolství, m</w:t>
      </w:r>
      <w:bookmarkStart w:id="0" w:name="_GoBack"/>
      <w:bookmarkEnd w:id="0"/>
      <w:r w:rsidR="00CC5625" w:rsidRPr="004672F8">
        <w:rPr>
          <w:rFonts w:asciiTheme="minorHAnsi" w:hAnsiTheme="minorHAnsi"/>
          <w:sz w:val="22"/>
          <w:szCs w:val="20"/>
        </w:rPr>
        <w:t>ládeže a tělovýchovy,</w:t>
      </w:r>
      <w:r w:rsidRPr="004672F8">
        <w:rPr>
          <w:rFonts w:asciiTheme="minorHAnsi" w:hAnsiTheme="minorHAnsi"/>
          <w:sz w:val="22"/>
          <w:szCs w:val="20"/>
        </w:rPr>
        <w:t xml:space="preserve"> Ministerstvo životního prostředí</w:t>
      </w:r>
      <w:r w:rsidR="009D200F" w:rsidRPr="004672F8">
        <w:rPr>
          <w:rFonts w:asciiTheme="minorHAnsi" w:hAnsiTheme="minorHAnsi"/>
          <w:sz w:val="22"/>
          <w:szCs w:val="20"/>
        </w:rPr>
        <w:t>,</w:t>
      </w:r>
      <w:r w:rsidR="00CC5625" w:rsidRPr="004672F8">
        <w:rPr>
          <w:rFonts w:asciiTheme="minorHAnsi" w:hAnsiTheme="minorHAnsi"/>
          <w:sz w:val="22"/>
          <w:szCs w:val="20"/>
        </w:rPr>
        <w:t xml:space="preserve"> Magistrát hlavního města Prahy</w:t>
      </w:r>
      <w:r w:rsidR="00AA42C3" w:rsidRPr="004672F8">
        <w:rPr>
          <w:rFonts w:asciiTheme="minorHAnsi" w:hAnsiTheme="minorHAnsi"/>
          <w:sz w:val="22"/>
          <w:szCs w:val="20"/>
        </w:rPr>
        <w:t>, informační centrum OSN v Praze.</w:t>
      </w:r>
      <w:r w:rsidR="009D200F" w:rsidRPr="004672F8">
        <w:rPr>
          <w:rFonts w:asciiTheme="minorHAnsi" w:hAnsiTheme="minorHAnsi"/>
          <w:sz w:val="22"/>
          <w:szCs w:val="20"/>
        </w:rPr>
        <w:br/>
      </w:r>
      <w:r w:rsidRPr="004672F8">
        <w:rPr>
          <w:rFonts w:asciiTheme="minorHAnsi" w:hAnsiTheme="minorHAnsi"/>
          <w:sz w:val="22"/>
          <w:szCs w:val="20"/>
        </w:rPr>
        <w:t>Generálním partnerem je společnost IKEA.</w:t>
      </w:r>
    </w:p>
    <w:p w14:paraId="3D71ECD2" w14:textId="77777777" w:rsidR="00E359B6" w:rsidRPr="004672F8" w:rsidRDefault="00E359B6">
      <w:pPr>
        <w:rPr>
          <w:rFonts w:asciiTheme="minorHAnsi" w:hAnsiTheme="minorHAnsi"/>
          <w:sz w:val="22"/>
          <w:szCs w:val="20"/>
        </w:rPr>
      </w:pPr>
    </w:p>
    <w:p w14:paraId="569715B2" w14:textId="2F5EC340" w:rsidR="00E359B6" w:rsidRPr="004672F8" w:rsidRDefault="00E359B6" w:rsidP="00E359B6">
      <w:pPr>
        <w:rPr>
          <w:rFonts w:asciiTheme="minorHAnsi" w:hAnsiTheme="minorHAnsi"/>
          <w:sz w:val="22"/>
          <w:szCs w:val="20"/>
        </w:rPr>
      </w:pPr>
      <w:r w:rsidRPr="004672F8">
        <w:rPr>
          <w:rFonts w:asciiTheme="minorHAnsi" w:hAnsiTheme="minorHAnsi"/>
          <w:sz w:val="22"/>
          <w:szCs w:val="20"/>
        </w:rPr>
        <w:t>TEREZA, vzdělávací centrum z. ú. usiluje o to, aby se děti učily o přírodě a skutečném světě vlastním prožitkem, bádáním a poznáváním. Aby se učily nalézat řešení problémů a provádět kroky k jejich zlepšení.</w:t>
      </w:r>
    </w:p>
    <w:p w14:paraId="7D282C98" w14:textId="77777777" w:rsidR="00D47941" w:rsidRDefault="00D47941">
      <w:pPr>
        <w:rPr>
          <w:rFonts w:asciiTheme="minorHAnsi" w:hAnsiTheme="minorHAnsi"/>
          <w:sz w:val="20"/>
          <w:szCs w:val="20"/>
        </w:rPr>
      </w:pPr>
    </w:p>
    <w:p w14:paraId="2270D6A7" w14:textId="77777777" w:rsidR="001473B3" w:rsidRDefault="001473B3"/>
    <w:sectPr w:rsidR="001473B3" w:rsidSect="00D228B8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BA97A" w16cid:durableId="1F84025A"/>
  <w16cid:commentId w16cid:paraId="329E3B50" w16cid:durableId="1F840592"/>
  <w16cid:commentId w16cid:paraId="02632DCF" w16cid:durableId="1F841017"/>
  <w16cid:commentId w16cid:paraId="29CF5AB2" w16cid:durableId="1F8411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447DC" w14:textId="77777777" w:rsidR="00800D62" w:rsidRDefault="00800D62" w:rsidP="00D228B8">
      <w:r>
        <w:separator/>
      </w:r>
    </w:p>
  </w:endnote>
  <w:endnote w:type="continuationSeparator" w:id="0">
    <w:p w14:paraId="4FF44FF9" w14:textId="77777777" w:rsidR="00800D62" w:rsidRDefault="00800D62" w:rsidP="00D2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1289" w14:textId="77777777" w:rsidR="008D745E" w:rsidRPr="003745BC" w:rsidRDefault="008D745E" w:rsidP="008D28D0">
    <w:pPr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</w:pPr>
    <w:r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 xml:space="preserve">Jana Bukvová </w:t>
    </w:r>
    <w:r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ab/>
    </w:r>
    <w:r w:rsidRPr="003745BC"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>TEREZA, vzdělávací centrum, z.ú.</w:t>
    </w:r>
  </w:p>
  <w:p w14:paraId="4CE8EFA7" w14:textId="77777777" w:rsidR="008D745E" w:rsidRPr="003745BC" w:rsidRDefault="008D745E" w:rsidP="008D28D0">
    <w:pPr>
      <w:rPr>
        <w:rFonts w:asciiTheme="minorHAnsi" w:eastAsiaTheme="minorEastAsia" w:hAnsiTheme="minorHAnsi" w:cs="Arial"/>
        <w:noProof/>
        <w:color w:val="000000"/>
        <w:sz w:val="20"/>
        <w:szCs w:val="20"/>
      </w:rPr>
    </w:pPr>
    <w:r w:rsidRPr="003745BC">
      <w:rPr>
        <w:rFonts w:asciiTheme="minorHAnsi" w:eastAsiaTheme="minorEastAsia" w:hAnsiTheme="minorHAnsi" w:cs="Arial"/>
        <w:noProof/>
        <w:color w:val="000000"/>
        <w:sz w:val="20"/>
        <w:szCs w:val="20"/>
      </w:rPr>
      <w:t xml:space="preserve">Péče o </w:t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>dárce a média</w:t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 w:rsidRPr="003745BC">
      <w:rPr>
        <w:rFonts w:asciiTheme="minorHAnsi" w:eastAsiaTheme="minorEastAsia" w:hAnsiTheme="minorHAnsi" w:cs="Arial"/>
        <w:noProof/>
        <w:color w:val="000000"/>
        <w:sz w:val="20"/>
        <w:szCs w:val="20"/>
      </w:rPr>
      <w:t>Haštalská 17, 110 00 Praha 1</w:t>
    </w:r>
  </w:p>
  <w:p w14:paraId="1F3ECA5D" w14:textId="77777777" w:rsidR="008D745E" w:rsidRDefault="00266C38" w:rsidP="008D28D0">
    <w:pPr>
      <w:rPr>
        <w:rFonts w:asciiTheme="minorHAnsi" w:eastAsiaTheme="minorEastAsia" w:hAnsiTheme="minorHAnsi" w:cs="Arial"/>
        <w:noProof/>
        <w:sz w:val="20"/>
        <w:szCs w:val="20"/>
      </w:rPr>
    </w:pPr>
    <w:hyperlink r:id="rId1" w:history="1">
      <w:r w:rsidR="008D745E" w:rsidRPr="003745BC">
        <w:rPr>
          <w:rStyle w:val="Hypertextovodkaz"/>
          <w:rFonts w:asciiTheme="minorHAnsi" w:eastAsiaTheme="minorEastAsia" w:hAnsiTheme="minorHAnsi" w:cs="Arial"/>
          <w:noProof/>
          <w:sz w:val="20"/>
          <w:szCs w:val="20"/>
        </w:rPr>
        <w:t>jana.pacalova@terezanet.cz</w:t>
      </w:r>
    </w:hyperlink>
    <w:r w:rsidR="008D745E">
      <w:tab/>
    </w:r>
    <w:r w:rsidR="008D745E">
      <w:tab/>
    </w:r>
    <w:hyperlink r:id="rId2" w:tooltip="blocked::blocked::blocked::http://www.terezanet.cz/&#10;blocked::blocked::http://www.terezanet.cz/&#10;blocked::http://www.terezanet.cz/" w:history="1">
      <w:r w:rsidR="008D745E" w:rsidRPr="003745BC">
        <w:rPr>
          <w:rStyle w:val="Hypertextovodkaz"/>
          <w:rFonts w:asciiTheme="minorHAnsi" w:eastAsiaTheme="minorEastAsia" w:hAnsiTheme="minorHAnsi" w:cs="Arial"/>
          <w:noProof/>
          <w:sz w:val="20"/>
          <w:szCs w:val="20"/>
        </w:rPr>
        <w:t>www.terezanet.cz</w:t>
      </w:r>
    </w:hyperlink>
  </w:p>
  <w:p w14:paraId="46E60C74" w14:textId="77777777" w:rsidR="008D745E" w:rsidRPr="008D28D0" w:rsidRDefault="008D745E" w:rsidP="008D28D0">
    <w:pPr>
      <w:rPr>
        <w:rFonts w:asciiTheme="minorHAnsi" w:eastAsiaTheme="minorEastAsia" w:hAnsiTheme="minorHAnsi"/>
        <w:noProof/>
        <w:color w:val="0000FF"/>
        <w:sz w:val="20"/>
        <w:szCs w:val="20"/>
        <w:u w:val="single"/>
      </w:rPr>
    </w:pPr>
    <w:r w:rsidRPr="003745BC">
      <w:rPr>
        <w:rFonts w:asciiTheme="minorHAnsi" w:eastAsiaTheme="minorEastAsia" w:hAnsiTheme="minorHAnsi" w:cs="Arial"/>
        <w:noProof/>
        <w:color w:val="000000"/>
        <w:sz w:val="20"/>
        <w:szCs w:val="20"/>
      </w:rPr>
      <w:t>mobil: 602 104</w:t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> </w:t>
    </w:r>
    <w:r w:rsidRPr="003745BC">
      <w:rPr>
        <w:rFonts w:asciiTheme="minorHAnsi" w:eastAsiaTheme="minorEastAsia" w:hAnsiTheme="minorHAnsi" w:cs="Arial"/>
        <w:noProof/>
        <w:color w:val="000000"/>
        <w:sz w:val="20"/>
        <w:szCs w:val="20"/>
      </w:rPr>
      <w:t>174</w:t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hyperlink r:id="rId3" w:history="1">
      <w:r w:rsidRPr="003745BC">
        <w:rPr>
          <w:rStyle w:val="Hypertextovodkaz"/>
          <w:rFonts w:asciiTheme="minorHAnsi" w:eastAsiaTheme="minorEastAsia" w:hAnsiTheme="minorHAnsi" w:cs="Arial"/>
          <w:noProof/>
          <w:sz w:val="20"/>
          <w:szCs w:val="20"/>
        </w:rPr>
        <w:t>http://www.facebook.com/TEREZAvzdelavacicentrum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44AF1" w14:textId="77777777" w:rsidR="00800D62" w:rsidRDefault="00800D62" w:rsidP="00D228B8">
      <w:r>
        <w:separator/>
      </w:r>
    </w:p>
  </w:footnote>
  <w:footnote w:type="continuationSeparator" w:id="0">
    <w:p w14:paraId="5AB10355" w14:textId="77777777" w:rsidR="00800D62" w:rsidRDefault="00800D62" w:rsidP="00D2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7668" w14:textId="77777777" w:rsidR="008D745E" w:rsidRDefault="008D74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9EC161" wp14:editId="1C6D69D3">
          <wp:simplePos x="0" y="0"/>
          <wp:positionH relativeFrom="column">
            <wp:posOffset>5172075</wp:posOffset>
          </wp:positionH>
          <wp:positionV relativeFrom="paragraph">
            <wp:posOffset>-184150</wp:posOffset>
          </wp:positionV>
          <wp:extent cx="561975" cy="733425"/>
          <wp:effectExtent l="19050" t="0" r="9525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C819759" wp14:editId="0298070E">
          <wp:simplePos x="0" y="0"/>
          <wp:positionH relativeFrom="column">
            <wp:posOffset>-333375</wp:posOffset>
          </wp:positionH>
          <wp:positionV relativeFrom="paragraph">
            <wp:posOffset>-284480</wp:posOffset>
          </wp:positionV>
          <wp:extent cx="1383030" cy="1019175"/>
          <wp:effectExtent l="19050" t="0" r="7620" b="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51" b="25850"/>
                  <a:stretch/>
                </pic:blipFill>
                <pic:spPr>
                  <a:xfrm>
                    <a:off x="0" y="0"/>
                    <a:ext cx="138303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5568"/>
    <w:multiLevelType w:val="hybridMultilevel"/>
    <w:tmpl w:val="99E2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BCB"/>
    <w:multiLevelType w:val="hybridMultilevel"/>
    <w:tmpl w:val="3C90E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71B9D"/>
    <w:multiLevelType w:val="hybridMultilevel"/>
    <w:tmpl w:val="F2ECCE7A"/>
    <w:lvl w:ilvl="0" w:tplc="DBCEE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57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CB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C7A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E4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48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84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C78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A09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B8"/>
    <w:rsid w:val="00001CCE"/>
    <w:rsid w:val="000234D3"/>
    <w:rsid w:val="00023BF4"/>
    <w:rsid w:val="0003604F"/>
    <w:rsid w:val="000B422E"/>
    <w:rsid w:val="000C405A"/>
    <w:rsid w:val="000E43D0"/>
    <w:rsid w:val="0011324A"/>
    <w:rsid w:val="001473B3"/>
    <w:rsid w:val="00157683"/>
    <w:rsid w:val="00183710"/>
    <w:rsid w:val="001C3AA8"/>
    <w:rsid w:val="00260C08"/>
    <w:rsid w:val="00266C38"/>
    <w:rsid w:val="00276F2F"/>
    <w:rsid w:val="002B732E"/>
    <w:rsid w:val="00301845"/>
    <w:rsid w:val="0033770F"/>
    <w:rsid w:val="00350B50"/>
    <w:rsid w:val="00363BF9"/>
    <w:rsid w:val="003745BC"/>
    <w:rsid w:val="003A0076"/>
    <w:rsid w:val="003A4653"/>
    <w:rsid w:val="003E76DC"/>
    <w:rsid w:val="003F7B47"/>
    <w:rsid w:val="00462E9F"/>
    <w:rsid w:val="004672F8"/>
    <w:rsid w:val="00485EB2"/>
    <w:rsid w:val="004C4627"/>
    <w:rsid w:val="004C5071"/>
    <w:rsid w:val="005126FA"/>
    <w:rsid w:val="005145D4"/>
    <w:rsid w:val="005B2785"/>
    <w:rsid w:val="005E203E"/>
    <w:rsid w:val="005E51E9"/>
    <w:rsid w:val="00644C14"/>
    <w:rsid w:val="00666C09"/>
    <w:rsid w:val="006C2FE6"/>
    <w:rsid w:val="006E642C"/>
    <w:rsid w:val="00715FFC"/>
    <w:rsid w:val="007238C9"/>
    <w:rsid w:val="007A0083"/>
    <w:rsid w:val="007C7FC8"/>
    <w:rsid w:val="00800D62"/>
    <w:rsid w:val="0081062E"/>
    <w:rsid w:val="008157F2"/>
    <w:rsid w:val="008676D5"/>
    <w:rsid w:val="00880751"/>
    <w:rsid w:val="008D28D0"/>
    <w:rsid w:val="008D745E"/>
    <w:rsid w:val="00970F16"/>
    <w:rsid w:val="00972E09"/>
    <w:rsid w:val="009B2E81"/>
    <w:rsid w:val="009B6E7A"/>
    <w:rsid w:val="009D200F"/>
    <w:rsid w:val="009E4481"/>
    <w:rsid w:val="009E68FF"/>
    <w:rsid w:val="009F3482"/>
    <w:rsid w:val="00A0300A"/>
    <w:rsid w:val="00A14E67"/>
    <w:rsid w:val="00A65EE0"/>
    <w:rsid w:val="00A732C2"/>
    <w:rsid w:val="00AA42C3"/>
    <w:rsid w:val="00AC7BE8"/>
    <w:rsid w:val="00B20567"/>
    <w:rsid w:val="00B56C3F"/>
    <w:rsid w:val="00B66411"/>
    <w:rsid w:val="00BE1D58"/>
    <w:rsid w:val="00C070FC"/>
    <w:rsid w:val="00C53BEA"/>
    <w:rsid w:val="00C86242"/>
    <w:rsid w:val="00CA56E3"/>
    <w:rsid w:val="00CC5625"/>
    <w:rsid w:val="00CC7E3C"/>
    <w:rsid w:val="00D228B8"/>
    <w:rsid w:val="00D47941"/>
    <w:rsid w:val="00D501B1"/>
    <w:rsid w:val="00DB491E"/>
    <w:rsid w:val="00DB5D43"/>
    <w:rsid w:val="00DB73BE"/>
    <w:rsid w:val="00DE255C"/>
    <w:rsid w:val="00E115CC"/>
    <w:rsid w:val="00E359B6"/>
    <w:rsid w:val="00E36102"/>
    <w:rsid w:val="00E57EEB"/>
    <w:rsid w:val="00E721E0"/>
    <w:rsid w:val="00EA6EF1"/>
    <w:rsid w:val="00EB0AE4"/>
    <w:rsid w:val="00EC2D01"/>
    <w:rsid w:val="00F115A6"/>
    <w:rsid w:val="00F22B82"/>
    <w:rsid w:val="00F5158B"/>
    <w:rsid w:val="00F71F19"/>
    <w:rsid w:val="00FD390B"/>
    <w:rsid w:val="00FE3041"/>
    <w:rsid w:val="00FF1A4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80E70"/>
  <w15:docId w15:val="{4CB1D19B-8F19-4CDB-AE8F-4E035D5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8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28B8"/>
  </w:style>
  <w:style w:type="paragraph" w:styleId="Zpat">
    <w:name w:val="footer"/>
    <w:basedOn w:val="Normln"/>
    <w:link w:val="ZpatChar"/>
    <w:uiPriority w:val="99"/>
    <w:unhideWhenUsed/>
    <w:rsid w:val="00D228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28B8"/>
  </w:style>
  <w:style w:type="character" w:styleId="Hypertextovodkaz">
    <w:name w:val="Hyperlink"/>
    <w:basedOn w:val="Standardnpsmoodstavce"/>
    <w:uiPriority w:val="99"/>
    <w:semiHidden/>
    <w:unhideWhenUsed/>
    <w:rsid w:val="001473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46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B2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2E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2E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E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E81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26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EREZA.vzdelavacicentrum/?fref=ts" TargetMode="External"/><Relationship Id="rId2" Type="http://schemas.openxmlformats.org/officeDocument/2006/relationships/hyperlink" Target="http://terezanet.cz/cz" TargetMode="External"/><Relationship Id="rId1" Type="http://schemas.openxmlformats.org/officeDocument/2006/relationships/hyperlink" Target="mailto:jana.pacalova@tereza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 Smrčka</cp:lastModifiedBy>
  <cp:revision>2</cp:revision>
  <dcterms:created xsi:type="dcterms:W3CDTF">2018-10-31T11:13:00Z</dcterms:created>
  <dcterms:modified xsi:type="dcterms:W3CDTF">2018-10-31T11:13:00Z</dcterms:modified>
</cp:coreProperties>
</file>