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58" w:rsidRPr="00AD03D4" w:rsidRDefault="00852658" w:rsidP="00852658">
      <w:pPr>
        <w:rPr>
          <w:b/>
        </w:rPr>
      </w:pPr>
      <w:r w:rsidRPr="00AD03D4">
        <w:rPr>
          <w:b/>
        </w:rPr>
        <w:t>PROGRAM ENVIRONMENTÁLNÍHO VZDĚLÁVÁNÍ, VÝCHOVY A OSVĚTY</w:t>
      </w:r>
    </w:p>
    <w:p w:rsidR="00852658" w:rsidRPr="00AD03D4" w:rsidRDefault="00852658" w:rsidP="00852658">
      <w:pPr>
        <w:rPr>
          <w:b/>
        </w:rPr>
      </w:pPr>
    </w:p>
    <w:p w:rsidR="00852658" w:rsidRPr="00AD03D4" w:rsidRDefault="00852658" w:rsidP="00852658">
      <w:r w:rsidRPr="00AD03D4">
        <w:t>1. Cíle environmentálního působení školy</w:t>
      </w:r>
    </w:p>
    <w:p w:rsidR="00852658" w:rsidRPr="00AD03D4" w:rsidRDefault="00852658" w:rsidP="00852658">
      <w:pPr>
        <w:numPr>
          <w:ilvl w:val="0"/>
          <w:numId w:val="1"/>
        </w:numPr>
      </w:pPr>
      <w:r w:rsidRPr="00AD03D4">
        <w:t xml:space="preserve">Informovat </w:t>
      </w:r>
      <w:proofErr w:type="spellStart"/>
      <w:r w:rsidRPr="00AD03D4">
        <w:t>ped</w:t>
      </w:r>
      <w:proofErr w:type="spellEnd"/>
      <w:r w:rsidRPr="00AD03D4">
        <w:t xml:space="preserve">. </w:t>
      </w:r>
      <w:proofErr w:type="gramStart"/>
      <w:r w:rsidRPr="00AD03D4">
        <w:t>pracovníky</w:t>
      </w:r>
      <w:proofErr w:type="gramEnd"/>
      <w:r w:rsidRPr="00AD03D4">
        <w:t xml:space="preserve"> o významu a pojetí EVVO</w:t>
      </w:r>
    </w:p>
    <w:p w:rsidR="00852658" w:rsidRPr="00AD03D4" w:rsidRDefault="00852658" w:rsidP="00852658">
      <w:pPr>
        <w:numPr>
          <w:ilvl w:val="0"/>
          <w:numId w:val="1"/>
        </w:numPr>
      </w:pPr>
      <w:r w:rsidRPr="00AD03D4">
        <w:t>Využívat vhodné metodické náměty, dokumenty a učební prostředky</w:t>
      </w:r>
    </w:p>
    <w:p w:rsidR="00852658" w:rsidRPr="00AD03D4" w:rsidRDefault="00852658" w:rsidP="00852658">
      <w:pPr>
        <w:numPr>
          <w:ilvl w:val="0"/>
          <w:numId w:val="1"/>
        </w:numPr>
      </w:pPr>
      <w:r w:rsidRPr="00AD03D4">
        <w:t>Ovlivňovat prostředí školy, zabezpečit provoz školy šetrný k životnímu prostředí a šetřící přírodní zdroje</w:t>
      </w:r>
    </w:p>
    <w:p w:rsidR="00852658" w:rsidRPr="00AD03D4" w:rsidRDefault="00852658" w:rsidP="00852658">
      <w:pPr>
        <w:numPr>
          <w:ilvl w:val="0"/>
          <w:numId w:val="1"/>
        </w:numPr>
      </w:pPr>
      <w:r w:rsidRPr="00AD03D4">
        <w:t>V oblasti ochrany životního prostředí</w:t>
      </w:r>
      <w:r w:rsidR="003412D7" w:rsidRPr="00AD03D4">
        <w:t xml:space="preserve"> rozvíjet vzájemnou spolupráci </w:t>
      </w:r>
      <w:r w:rsidR="00227D8D" w:rsidRPr="00AD03D4">
        <w:t>s příslušnými organizacemi</w:t>
      </w:r>
      <w:r w:rsidRPr="00AD03D4">
        <w:t xml:space="preserve"> (</w:t>
      </w:r>
      <w:r w:rsidR="003E14B4" w:rsidRPr="00AD03D4">
        <w:t xml:space="preserve">OÚ, </w:t>
      </w:r>
      <w:r w:rsidRPr="00AD03D4">
        <w:t>střediska chráněné oblasti, KÚ)</w:t>
      </w:r>
    </w:p>
    <w:p w:rsidR="00852658" w:rsidRPr="00AD03D4" w:rsidRDefault="003412D7" w:rsidP="00852658">
      <w:pPr>
        <w:numPr>
          <w:ilvl w:val="0"/>
          <w:numId w:val="1"/>
        </w:numPr>
      </w:pPr>
      <w:r w:rsidRPr="00AD03D4">
        <w:t>Zdůrazňovat</w:t>
      </w:r>
      <w:r w:rsidR="00852658" w:rsidRPr="00AD03D4">
        <w:t xml:space="preserve"> přímé poznávání prostředí a kontakty s živou přírodou</w:t>
      </w:r>
    </w:p>
    <w:p w:rsidR="00301D70" w:rsidRPr="00AD03D4" w:rsidRDefault="00301D70" w:rsidP="00852658">
      <w:pPr>
        <w:numPr>
          <w:ilvl w:val="0"/>
          <w:numId w:val="1"/>
        </w:numPr>
      </w:pPr>
      <w:r w:rsidRPr="00AD03D4">
        <w:t xml:space="preserve">Zapojení do programu </w:t>
      </w:r>
      <w:proofErr w:type="spellStart"/>
      <w:r w:rsidRPr="00AD03D4">
        <w:t>Recyklohraní</w:t>
      </w:r>
      <w:proofErr w:type="spellEnd"/>
    </w:p>
    <w:p w:rsidR="00301D70" w:rsidRPr="00AD03D4" w:rsidRDefault="00227D8D" w:rsidP="00852658">
      <w:pPr>
        <w:numPr>
          <w:ilvl w:val="0"/>
          <w:numId w:val="1"/>
        </w:numPr>
      </w:pPr>
      <w:r w:rsidRPr="00AD03D4">
        <w:t>Zapojení do programu o obhájení</w:t>
      </w:r>
      <w:r w:rsidR="00301D70" w:rsidRPr="00AD03D4">
        <w:t xml:space="preserve"> titulu </w:t>
      </w:r>
      <w:proofErr w:type="spellStart"/>
      <w:r w:rsidR="00301D70" w:rsidRPr="00AD03D4">
        <w:t>Ekoškola</w:t>
      </w:r>
      <w:proofErr w:type="spellEnd"/>
    </w:p>
    <w:p w:rsidR="00301D70" w:rsidRPr="00AD03D4" w:rsidRDefault="0039445B" w:rsidP="00852658">
      <w:pPr>
        <w:numPr>
          <w:ilvl w:val="0"/>
          <w:numId w:val="1"/>
        </w:numPr>
      </w:pPr>
      <w:r w:rsidRPr="00AD03D4">
        <w:t>Třídění odpadu ve škole (</w:t>
      </w:r>
      <w:r w:rsidR="00301D70" w:rsidRPr="00AD03D4">
        <w:t>vyprazdňování zajistí ŠD, školnice)</w:t>
      </w:r>
    </w:p>
    <w:p w:rsidR="00852658" w:rsidRPr="00AD03D4" w:rsidRDefault="00852658" w:rsidP="00852658">
      <w:pPr>
        <w:ind w:left="60"/>
      </w:pPr>
    </w:p>
    <w:p w:rsidR="00852658" w:rsidRPr="00AD03D4" w:rsidRDefault="00852658" w:rsidP="00852658">
      <w:pPr>
        <w:ind w:left="60"/>
      </w:pPr>
      <w:r w:rsidRPr="00AD03D4">
        <w:t>2. Náplň práce koordinátora EVVO</w:t>
      </w:r>
    </w:p>
    <w:p w:rsidR="00852658" w:rsidRPr="00AD03D4" w:rsidRDefault="00852658" w:rsidP="00852658">
      <w:pPr>
        <w:numPr>
          <w:ilvl w:val="0"/>
          <w:numId w:val="2"/>
        </w:numPr>
      </w:pPr>
      <w:r w:rsidRPr="00AD03D4">
        <w:t>Účast na dalším vzdělávání EVVO</w:t>
      </w:r>
    </w:p>
    <w:p w:rsidR="00301D70" w:rsidRPr="00AD03D4" w:rsidRDefault="00301D70" w:rsidP="00852658">
      <w:pPr>
        <w:numPr>
          <w:ilvl w:val="0"/>
          <w:numId w:val="2"/>
        </w:numPr>
      </w:pPr>
      <w:proofErr w:type="spellStart"/>
      <w:r w:rsidRPr="00AD03D4">
        <w:t>Koodinace</w:t>
      </w:r>
      <w:proofErr w:type="spellEnd"/>
      <w:r w:rsidRPr="00AD03D4">
        <w:t xml:space="preserve"> činnosti </w:t>
      </w:r>
      <w:proofErr w:type="spellStart"/>
      <w:r w:rsidRPr="00AD03D4">
        <w:t>ekotýmu</w:t>
      </w:r>
      <w:proofErr w:type="spellEnd"/>
      <w:r w:rsidRPr="00AD03D4">
        <w:t xml:space="preserve"> a aktivit k získání titulu </w:t>
      </w:r>
      <w:proofErr w:type="spellStart"/>
      <w:r w:rsidRPr="00AD03D4">
        <w:t>Ekoškola</w:t>
      </w:r>
      <w:proofErr w:type="spellEnd"/>
    </w:p>
    <w:p w:rsidR="00852658" w:rsidRPr="00AD03D4" w:rsidRDefault="00852658" w:rsidP="00852658">
      <w:pPr>
        <w:numPr>
          <w:ilvl w:val="0"/>
          <w:numId w:val="2"/>
        </w:numPr>
      </w:pPr>
      <w:r w:rsidRPr="00AD03D4">
        <w:t xml:space="preserve">V případě potřeby zajistit spolupráci s centry </w:t>
      </w:r>
      <w:proofErr w:type="spellStart"/>
      <w:r w:rsidRPr="00AD03D4">
        <w:t>ekol</w:t>
      </w:r>
      <w:proofErr w:type="spellEnd"/>
      <w:r w:rsidRPr="00AD03D4">
        <w:t xml:space="preserve">. výchovy při Školském úřadu v Kar. Varech, s odborem živ. </w:t>
      </w:r>
      <w:proofErr w:type="gramStart"/>
      <w:r w:rsidRPr="00AD03D4">
        <w:t>prostředí</w:t>
      </w:r>
      <w:proofErr w:type="gramEnd"/>
      <w:r w:rsidRPr="00AD03D4">
        <w:t xml:space="preserve"> v M. Lázních, Střediskem Chráněné kraj. oblasti Slavkovský les v M. Lázních</w:t>
      </w:r>
    </w:p>
    <w:p w:rsidR="00852658" w:rsidRPr="00AD03D4" w:rsidRDefault="00852658" w:rsidP="00852658">
      <w:pPr>
        <w:numPr>
          <w:ilvl w:val="0"/>
          <w:numId w:val="2"/>
        </w:numPr>
      </w:pPr>
      <w:r w:rsidRPr="00AD03D4">
        <w:t>Využívat nabídek akcí z oblasti EVVO</w:t>
      </w:r>
    </w:p>
    <w:p w:rsidR="00852658" w:rsidRPr="00AD03D4" w:rsidRDefault="00852658" w:rsidP="002265EC">
      <w:pPr>
        <w:numPr>
          <w:ilvl w:val="0"/>
          <w:numId w:val="2"/>
        </w:numPr>
      </w:pPr>
      <w:r w:rsidRPr="00AD03D4">
        <w:t>Zajistit plnění podmínek účasti v dlouhodobém školním recy</w:t>
      </w:r>
      <w:r w:rsidR="000C70DC" w:rsidRPr="00AD03D4">
        <w:t xml:space="preserve">klačním programu </w:t>
      </w:r>
      <w:proofErr w:type="spellStart"/>
      <w:r w:rsidR="000C70DC" w:rsidRPr="00AD03D4">
        <w:t>Recyklohraní</w:t>
      </w:r>
      <w:proofErr w:type="spellEnd"/>
      <w:r w:rsidR="000C70DC" w:rsidRPr="00AD03D4">
        <w:t xml:space="preserve"> (</w:t>
      </w:r>
      <w:r w:rsidRPr="00AD03D4">
        <w:t>zpětný odběr použitých baterií, elektrozařízení, plnění aktuálních úkolů)</w:t>
      </w:r>
    </w:p>
    <w:p w:rsidR="00852658" w:rsidRPr="00AD03D4" w:rsidRDefault="00852658" w:rsidP="00852658">
      <w:pPr>
        <w:numPr>
          <w:ilvl w:val="0"/>
          <w:numId w:val="2"/>
        </w:numPr>
      </w:pPr>
      <w:r w:rsidRPr="00AD03D4">
        <w:t xml:space="preserve">Navrhovat uplatnění EVVO v jednotlivých předmětech </w:t>
      </w:r>
    </w:p>
    <w:p w:rsidR="00852658" w:rsidRPr="00AD03D4" w:rsidRDefault="00852658" w:rsidP="00852658">
      <w:pPr>
        <w:numPr>
          <w:ilvl w:val="0"/>
          <w:numId w:val="2"/>
        </w:numPr>
      </w:pPr>
      <w:r w:rsidRPr="00AD03D4">
        <w:t>Zviditelnit práci formou nástěnek, výzdoby školy, zprávy do obecního Zpravodaje, regionálního periodika</w:t>
      </w:r>
    </w:p>
    <w:p w:rsidR="00852658" w:rsidRPr="00AD03D4" w:rsidRDefault="00852658" w:rsidP="00852658">
      <w:pPr>
        <w:numPr>
          <w:ilvl w:val="0"/>
          <w:numId w:val="2"/>
        </w:numPr>
      </w:pPr>
      <w:r w:rsidRPr="00AD03D4">
        <w:t>Dále rozvíjet aktivity v rámci EVVO</w:t>
      </w:r>
    </w:p>
    <w:p w:rsidR="00852658" w:rsidRPr="00AD03D4" w:rsidRDefault="00852658" w:rsidP="00852658">
      <w:pPr>
        <w:ind w:left="60"/>
      </w:pPr>
    </w:p>
    <w:p w:rsidR="00852658" w:rsidRPr="00AD03D4" w:rsidRDefault="00852658" w:rsidP="00852658">
      <w:pPr>
        <w:ind w:left="60"/>
      </w:pPr>
      <w:r w:rsidRPr="00AD03D4">
        <w:t>3. Zařazení EVVO do jednotlivých předmětů</w:t>
      </w:r>
    </w:p>
    <w:p w:rsidR="002265EC" w:rsidRPr="00AD03D4" w:rsidRDefault="002265EC" w:rsidP="002265EC">
      <w:pPr>
        <w:pStyle w:val="Odstavecseseznamem"/>
        <w:numPr>
          <w:ilvl w:val="0"/>
          <w:numId w:val="5"/>
        </w:numPr>
      </w:pPr>
      <w:r w:rsidRPr="00AD03D4">
        <w:t>prvouka, přírodověda, vlastivěda, český jazyk, matematika</w:t>
      </w:r>
    </w:p>
    <w:p w:rsidR="002265EC" w:rsidRPr="00AD03D4" w:rsidRDefault="002265EC" w:rsidP="002265EC">
      <w:pPr>
        <w:pStyle w:val="Odstavecseseznamem"/>
        <w:numPr>
          <w:ilvl w:val="0"/>
          <w:numId w:val="5"/>
        </w:numPr>
      </w:pPr>
      <w:r w:rsidRPr="00AD03D4">
        <w:t xml:space="preserve">výtvarná výchova - </w:t>
      </w:r>
      <w:proofErr w:type="spellStart"/>
      <w:r w:rsidRPr="00AD03D4">
        <w:t>ekoateliér</w:t>
      </w:r>
      <w:proofErr w:type="spellEnd"/>
      <w:r w:rsidRPr="00AD03D4">
        <w:t xml:space="preserve"> / využití odpadového materiálu</w:t>
      </w:r>
    </w:p>
    <w:p w:rsidR="002265EC" w:rsidRPr="00AD03D4" w:rsidRDefault="002265EC" w:rsidP="002265EC">
      <w:pPr>
        <w:pStyle w:val="Odstavecseseznamem"/>
        <w:numPr>
          <w:ilvl w:val="0"/>
          <w:numId w:val="5"/>
        </w:numPr>
      </w:pPr>
      <w:proofErr w:type="spellStart"/>
      <w:r w:rsidRPr="00AD03D4">
        <w:t>Ekoabeceda</w:t>
      </w:r>
      <w:proofErr w:type="spellEnd"/>
      <w:r w:rsidRPr="00AD03D4">
        <w:t xml:space="preserve"> - zařazení úkolů</w:t>
      </w:r>
    </w:p>
    <w:p w:rsidR="003E14B4" w:rsidRPr="00AD03D4" w:rsidRDefault="003E14B4" w:rsidP="002265EC">
      <w:pPr>
        <w:pStyle w:val="Odstavecseseznamem"/>
        <w:numPr>
          <w:ilvl w:val="0"/>
          <w:numId w:val="5"/>
        </w:numPr>
      </w:pPr>
      <w:r w:rsidRPr="00AD03D4">
        <w:t>vzhled třídy</w:t>
      </w:r>
    </w:p>
    <w:p w:rsidR="00852658" w:rsidRPr="00AD03D4" w:rsidRDefault="00852658" w:rsidP="00852658">
      <w:pPr>
        <w:ind w:left="60"/>
      </w:pPr>
    </w:p>
    <w:p w:rsidR="00852658" w:rsidRPr="00AD03D4" w:rsidRDefault="00852658" w:rsidP="002265EC"/>
    <w:p w:rsidR="00852658" w:rsidRPr="00AD03D4" w:rsidRDefault="00852658" w:rsidP="00852658">
      <w:pPr>
        <w:ind w:left="60"/>
      </w:pPr>
      <w:r w:rsidRPr="00AD03D4">
        <w:t>4. Doporučené aktivity</w:t>
      </w:r>
    </w:p>
    <w:p w:rsidR="002265EC" w:rsidRPr="00AD03D4" w:rsidRDefault="002265EC" w:rsidP="002265EC">
      <w:pPr>
        <w:pStyle w:val="Odstavecseseznamem"/>
        <w:numPr>
          <w:ilvl w:val="0"/>
          <w:numId w:val="6"/>
        </w:numPr>
      </w:pPr>
      <w:proofErr w:type="spellStart"/>
      <w:r w:rsidRPr="00AD03D4">
        <w:t>Ekoškola</w:t>
      </w:r>
      <w:proofErr w:type="spellEnd"/>
      <w:r w:rsidRPr="00AD03D4">
        <w:t xml:space="preserve"> - činnost </w:t>
      </w:r>
      <w:proofErr w:type="spellStart"/>
      <w:r w:rsidRPr="00AD03D4">
        <w:t>ekotýmu</w:t>
      </w:r>
      <w:proofErr w:type="spellEnd"/>
      <w:r w:rsidRPr="00AD03D4">
        <w:t xml:space="preserve">, plnění úkolů </w:t>
      </w:r>
      <w:r w:rsidR="00227D8D" w:rsidRPr="00AD03D4">
        <w:t>Plánu činnosti v daných oblastech</w:t>
      </w:r>
    </w:p>
    <w:p w:rsidR="00852658" w:rsidRPr="00AD03D4" w:rsidRDefault="00852658" w:rsidP="00852658">
      <w:pPr>
        <w:numPr>
          <w:ilvl w:val="0"/>
          <w:numId w:val="3"/>
        </w:numPr>
      </w:pPr>
      <w:r w:rsidRPr="00AD03D4">
        <w:t xml:space="preserve">Aktuální úkoly </w:t>
      </w:r>
      <w:proofErr w:type="spellStart"/>
      <w:r w:rsidRPr="00AD03D4">
        <w:t>Recyklohraní</w:t>
      </w:r>
      <w:proofErr w:type="spellEnd"/>
      <w:r w:rsidR="002265EC" w:rsidRPr="00AD03D4">
        <w:t xml:space="preserve">, </w:t>
      </w:r>
      <w:proofErr w:type="spellStart"/>
      <w:r w:rsidR="002265EC" w:rsidRPr="00AD03D4">
        <w:t>Ekoabeceda</w:t>
      </w:r>
      <w:proofErr w:type="spellEnd"/>
    </w:p>
    <w:p w:rsidR="00852658" w:rsidRPr="00AD03D4" w:rsidRDefault="00852658" w:rsidP="00852658">
      <w:pPr>
        <w:numPr>
          <w:ilvl w:val="0"/>
          <w:numId w:val="3"/>
        </w:numPr>
      </w:pPr>
      <w:r w:rsidRPr="00AD03D4">
        <w:t>Třídění odpadu (papír, plasty, sklo, použité baterie, stará elektrozařízení)</w:t>
      </w:r>
    </w:p>
    <w:p w:rsidR="00852658" w:rsidRPr="00AD03D4" w:rsidRDefault="00852658" w:rsidP="00852658">
      <w:pPr>
        <w:numPr>
          <w:ilvl w:val="0"/>
          <w:numId w:val="3"/>
        </w:numPr>
      </w:pPr>
      <w:r w:rsidRPr="00AD03D4">
        <w:t>Besedy, přednášky</w:t>
      </w:r>
      <w:r w:rsidR="002265EC" w:rsidRPr="00AD03D4">
        <w:t>, vhodná div. představení</w:t>
      </w:r>
    </w:p>
    <w:p w:rsidR="00852658" w:rsidRPr="00AD03D4" w:rsidRDefault="00852658" w:rsidP="00852658">
      <w:pPr>
        <w:numPr>
          <w:ilvl w:val="0"/>
          <w:numId w:val="3"/>
        </w:numPr>
      </w:pPr>
      <w:r w:rsidRPr="00AD03D4">
        <w:t>Exkurze</w:t>
      </w:r>
    </w:p>
    <w:p w:rsidR="00852658" w:rsidRPr="00AD03D4" w:rsidRDefault="00852658" w:rsidP="00852658">
      <w:pPr>
        <w:numPr>
          <w:ilvl w:val="0"/>
          <w:numId w:val="3"/>
        </w:numPr>
      </w:pPr>
      <w:r w:rsidRPr="00AD03D4">
        <w:t>Celoškolní projekt Den Země</w:t>
      </w:r>
      <w:r w:rsidR="00227D8D" w:rsidRPr="00AD03D4">
        <w:t>, Den stromů</w:t>
      </w:r>
    </w:p>
    <w:p w:rsidR="00852658" w:rsidRPr="00AD03D4" w:rsidRDefault="00852658" w:rsidP="00852658">
      <w:pPr>
        <w:numPr>
          <w:ilvl w:val="0"/>
          <w:numId w:val="3"/>
        </w:numPr>
      </w:pPr>
      <w:r w:rsidRPr="00AD03D4">
        <w:t xml:space="preserve">Výzdoba školy, ŠJ, OÚ </w:t>
      </w:r>
      <w:r w:rsidR="002265EC" w:rsidRPr="00AD03D4">
        <w:t>-</w:t>
      </w:r>
      <w:r w:rsidRPr="00AD03D4">
        <w:t xml:space="preserve"> </w:t>
      </w:r>
      <w:proofErr w:type="spellStart"/>
      <w:r w:rsidRPr="00AD03D4">
        <w:t>Ekoateliér</w:t>
      </w:r>
      <w:proofErr w:type="spellEnd"/>
    </w:p>
    <w:p w:rsidR="00852658" w:rsidRPr="00AD03D4" w:rsidRDefault="002265EC" w:rsidP="00852658">
      <w:pPr>
        <w:numPr>
          <w:ilvl w:val="0"/>
          <w:numId w:val="3"/>
        </w:numPr>
      </w:pPr>
      <w:r w:rsidRPr="00AD03D4">
        <w:t>Školní zahrada - údržba záhonů, založení záhonu bylinek</w:t>
      </w:r>
    </w:p>
    <w:p w:rsidR="00852658" w:rsidRPr="00AD03D4" w:rsidRDefault="00852658" w:rsidP="00852658">
      <w:pPr>
        <w:numPr>
          <w:ilvl w:val="0"/>
          <w:numId w:val="3"/>
        </w:numPr>
      </w:pPr>
      <w:r w:rsidRPr="00AD03D4">
        <w:t xml:space="preserve">Šetření </w:t>
      </w:r>
      <w:proofErr w:type="spellStart"/>
      <w:r w:rsidR="002265EC" w:rsidRPr="00AD03D4">
        <w:t>elektr</w:t>
      </w:r>
      <w:proofErr w:type="spellEnd"/>
      <w:r w:rsidR="002265EC" w:rsidRPr="00AD03D4">
        <w:t xml:space="preserve">. </w:t>
      </w:r>
      <w:r w:rsidRPr="00AD03D4">
        <w:t>energií, vodou, potravinami</w:t>
      </w:r>
    </w:p>
    <w:p w:rsidR="00E60247" w:rsidRPr="00AD03D4" w:rsidRDefault="00E60247"/>
    <w:p w:rsidR="000F535D" w:rsidRPr="00AD03D4" w:rsidRDefault="000F535D"/>
    <w:p w:rsidR="000F535D" w:rsidRPr="00AD03D4" w:rsidRDefault="00AD03D4" w:rsidP="000F535D">
      <w:pPr>
        <w:pStyle w:val="Normlnweb"/>
        <w:rPr>
          <w:rStyle w:val="Siln"/>
        </w:rPr>
      </w:pPr>
      <w:r>
        <w:rPr>
          <w:rStyle w:val="Siln"/>
        </w:rPr>
        <w:lastRenderedPageBreak/>
        <w:t>C</w:t>
      </w:r>
      <w:r w:rsidR="000F535D" w:rsidRPr="00AD03D4">
        <w:rPr>
          <w:rStyle w:val="Siln"/>
        </w:rPr>
        <w:t>íle EVVO na škole:</w:t>
      </w:r>
    </w:p>
    <w:p w:rsidR="000F535D" w:rsidRPr="00AD03D4" w:rsidRDefault="000F535D" w:rsidP="000F535D">
      <w:pPr>
        <w:pStyle w:val="Normlnweb"/>
      </w:pPr>
      <w:r w:rsidRPr="00AD03D4">
        <w:t>-          naučit děti pozitivnímu vztahu k přírodě a životnímu prostředí, vytvářet v nich povědomí o možnostech dopadu lidské činnosti na krajinu a přírodu vůbec,</w:t>
      </w:r>
    </w:p>
    <w:p w:rsidR="000F535D" w:rsidRPr="00AD03D4" w:rsidRDefault="000F535D" w:rsidP="000F535D">
      <w:pPr>
        <w:pStyle w:val="Normlnweb"/>
      </w:pPr>
      <w:r w:rsidRPr="00AD03D4">
        <w:t>-          vytvořit společenství dětí a pracovníků školy, kterým záleží na životním prostředí okolo sebe,</w:t>
      </w:r>
    </w:p>
    <w:p w:rsidR="000F535D" w:rsidRPr="00AD03D4" w:rsidRDefault="000F535D" w:rsidP="000F535D">
      <w:pPr>
        <w:pStyle w:val="Normlnweb"/>
      </w:pPr>
      <w:r w:rsidRPr="00AD03D4">
        <w:t>-          naučit děti vážit si každého člověka, výsledku jeho práce a pochopit, že každý jedinec má své místo a úkol na této zemi,</w:t>
      </w:r>
    </w:p>
    <w:p w:rsidR="000F535D" w:rsidRPr="00AD03D4" w:rsidRDefault="000F535D" w:rsidP="000F535D">
      <w:pPr>
        <w:pStyle w:val="Normlnweb"/>
      </w:pPr>
      <w:r w:rsidRPr="00AD03D4">
        <w:t>-          seznamovat děti s historií regionu, s tradicemi a odkazy našich předků, vést děti k pozitivnímu vztahu k vlastní rodině, obci a regionu,</w:t>
      </w:r>
    </w:p>
    <w:p w:rsidR="000F535D" w:rsidRPr="00AD03D4" w:rsidRDefault="000F535D" w:rsidP="000F535D">
      <w:pPr>
        <w:pStyle w:val="Normlnweb"/>
      </w:pPr>
      <w:r w:rsidRPr="00AD03D4">
        <w:t>-          vytvářet u dětí potřebu smysluplného využití volného času,</w:t>
      </w:r>
    </w:p>
    <w:p w:rsidR="000F535D" w:rsidRPr="00AD03D4" w:rsidRDefault="000F535D" w:rsidP="000F535D">
      <w:pPr>
        <w:pStyle w:val="Normlnweb"/>
      </w:pPr>
      <w:r w:rsidRPr="00AD03D4">
        <w:t>-          nacházet pozitivní prvky v každém z lidí, naučit se komunikovat s ostatními lidmi,</w:t>
      </w:r>
    </w:p>
    <w:p w:rsidR="000F535D" w:rsidRPr="00AD03D4" w:rsidRDefault="000F535D" w:rsidP="000F535D">
      <w:pPr>
        <w:pStyle w:val="Normlnweb"/>
      </w:pPr>
      <w:r w:rsidRPr="00AD03D4">
        <w:t>-          dokázat přesně popsat své pocity, potřeby, přání, vést děti, aby se dokázaly svěřit se svými problémy rodičům a učitelům,</w:t>
      </w:r>
    </w:p>
    <w:p w:rsidR="000F535D" w:rsidRPr="00AD03D4" w:rsidRDefault="000F535D" w:rsidP="000F535D">
      <w:pPr>
        <w:pStyle w:val="Normlnweb"/>
      </w:pPr>
      <w:r w:rsidRPr="00AD03D4">
        <w:t>-          podporovat vzájemnou komunikaci mezi mladšími a staršími dětmi jako prostředek přirozeného předávání zkušeností v dobrém slova smyslu,</w:t>
      </w:r>
    </w:p>
    <w:p w:rsidR="000F535D" w:rsidRPr="00AD03D4" w:rsidRDefault="000F535D" w:rsidP="000F535D">
      <w:pPr>
        <w:pStyle w:val="Normlnweb"/>
      </w:pPr>
      <w:r w:rsidRPr="00AD03D4">
        <w:t>-          umožnit dětem se speciálními potřebami aktivní zapojení do všech školních i mimoškolních činností,</w:t>
      </w:r>
    </w:p>
    <w:p w:rsidR="000F535D" w:rsidRPr="00AD03D4" w:rsidRDefault="000F535D" w:rsidP="000F535D">
      <w:pPr>
        <w:pStyle w:val="Normlnweb"/>
      </w:pPr>
      <w:r w:rsidRPr="00AD03D4">
        <w:t>-          nenásilnou formou vést děti  k toleranci, k úctě ke všemu živému, ke každému člověku a výsledku jeho práce,</w:t>
      </w:r>
    </w:p>
    <w:p w:rsidR="000F535D" w:rsidRPr="00AD03D4" w:rsidRDefault="000F535D" w:rsidP="000F535D">
      <w:pPr>
        <w:pStyle w:val="Normlnweb"/>
      </w:pPr>
      <w:r w:rsidRPr="00AD03D4">
        <w:t>-          naučit si osvojovat takový způsob myšlení, rozhodování a chování, které vede k udržitelnému jednání v osobním a občanském životě,</w:t>
      </w:r>
    </w:p>
    <w:p w:rsidR="000F535D" w:rsidRDefault="000F535D" w:rsidP="000F535D">
      <w:pPr>
        <w:pStyle w:val="Normlnweb"/>
      </w:pPr>
      <w:r w:rsidRPr="00AD03D4">
        <w:t>-          podněcovat k upevňování dovedností zaměřených na kvalitu pozitivního zdravého životního stylu a pohybu.</w:t>
      </w:r>
    </w:p>
    <w:p w:rsidR="00AD03D4" w:rsidRDefault="00AD03D4" w:rsidP="00AD03D4">
      <w:pPr>
        <w:pStyle w:val="Normlnweb"/>
      </w:pPr>
      <w:r>
        <w:t>V</w:t>
      </w:r>
      <w:r>
        <w:rPr>
          <w:rStyle w:val="Siln"/>
        </w:rPr>
        <w:t>ýznamné dny s tematikou EVVO</w:t>
      </w:r>
    </w:p>
    <w:p w:rsidR="00AD03D4" w:rsidRDefault="00AD03D4" w:rsidP="00AD03D4">
      <w:pPr>
        <w:pStyle w:val="Normlnweb"/>
      </w:pPr>
      <w:r>
        <w:t xml:space="preserve"> 19.9. Ukliďme svět</w:t>
      </w:r>
      <w:r>
        <w:tab/>
      </w:r>
      <w:r>
        <w:tab/>
      </w:r>
      <w:r>
        <w:tab/>
      </w:r>
      <w:r>
        <w:tab/>
      </w:r>
      <w:r>
        <w:tab/>
        <w:t>22.9. Evropský svět bez aut</w:t>
      </w:r>
    </w:p>
    <w:p w:rsidR="00AD03D4" w:rsidRDefault="00AD03D4" w:rsidP="00AD03D4">
      <w:pPr>
        <w:pStyle w:val="Normlnweb"/>
      </w:pPr>
      <w:r>
        <w:t>1.10. Světový den lidských sídel</w:t>
      </w:r>
      <w:r>
        <w:tab/>
      </w:r>
      <w:r>
        <w:tab/>
      </w:r>
      <w:r>
        <w:tab/>
        <w:t>4.10. Světový den zvířat</w:t>
      </w:r>
    </w:p>
    <w:p w:rsidR="00AD03D4" w:rsidRDefault="00AD03D4" w:rsidP="00AD03D4">
      <w:pPr>
        <w:pStyle w:val="Normlnweb"/>
      </w:pPr>
      <w:r>
        <w:t>16.10. Světový den výživy</w:t>
      </w:r>
      <w:r>
        <w:tab/>
      </w:r>
      <w:r>
        <w:tab/>
      </w:r>
      <w:r>
        <w:tab/>
      </w:r>
      <w:r>
        <w:tab/>
        <w:t>20.10. Den stromů</w:t>
      </w:r>
    </w:p>
    <w:p w:rsidR="00AD03D4" w:rsidRDefault="00AD03D4" w:rsidP="00AD03D4">
      <w:pPr>
        <w:pStyle w:val="Normlnweb"/>
      </w:pPr>
      <w:r>
        <w:t>22.3. Světový den vody</w:t>
      </w:r>
      <w:r>
        <w:tab/>
      </w:r>
      <w:r>
        <w:tab/>
      </w:r>
      <w:r>
        <w:tab/>
      </w:r>
      <w:r>
        <w:tab/>
        <w:t>22.4. Den Země</w:t>
      </w:r>
    </w:p>
    <w:p w:rsidR="00AD03D4" w:rsidRDefault="00AD03D4" w:rsidP="00AD03D4">
      <w:pPr>
        <w:pStyle w:val="Normlnweb"/>
      </w:pPr>
      <w:r>
        <w:t>24.5. Evropský den parků</w:t>
      </w:r>
      <w:r>
        <w:tab/>
      </w:r>
      <w:r>
        <w:tab/>
      </w:r>
      <w:r>
        <w:tab/>
        <w:t xml:space="preserve">           5.6. Světový den životního prostředí</w:t>
      </w:r>
    </w:p>
    <w:p w:rsidR="000F535D" w:rsidRDefault="00AD03D4" w:rsidP="005C419F">
      <w:pPr>
        <w:pStyle w:val="Normlnweb"/>
      </w:pPr>
      <w:r>
        <w:t>21.6. Den květů. </w:t>
      </w:r>
      <w:bookmarkStart w:id="0" w:name="_GoBack"/>
      <w:bookmarkEnd w:id="0"/>
    </w:p>
    <w:sectPr w:rsidR="000F5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22850"/>
    <w:multiLevelType w:val="hybridMultilevel"/>
    <w:tmpl w:val="8AE26A7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527219F8"/>
    <w:multiLevelType w:val="hybridMultilevel"/>
    <w:tmpl w:val="FDC655B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ADF7059"/>
    <w:multiLevelType w:val="hybridMultilevel"/>
    <w:tmpl w:val="9362A770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D05473F"/>
    <w:multiLevelType w:val="hybridMultilevel"/>
    <w:tmpl w:val="816807F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78D25F1E"/>
    <w:multiLevelType w:val="hybridMultilevel"/>
    <w:tmpl w:val="A44A561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AE"/>
    <w:rsid w:val="000C70DC"/>
    <w:rsid w:val="000F535D"/>
    <w:rsid w:val="002265EC"/>
    <w:rsid w:val="00227D8D"/>
    <w:rsid w:val="00301D70"/>
    <w:rsid w:val="003412D7"/>
    <w:rsid w:val="0039445B"/>
    <w:rsid w:val="003E14B4"/>
    <w:rsid w:val="005C419F"/>
    <w:rsid w:val="00852658"/>
    <w:rsid w:val="008E5BAE"/>
    <w:rsid w:val="00AD03D4"/>
    <w:rsid w:val="00E6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65E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F535D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F53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65E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F535D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F53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9</cp:revision>
  <dcterms:created xsi:type="dcterms:W3CDTF">2013-09-09T20:33:00Z</dcterms:created>
  <dcterms:modified xsi:type="dcterms:W3CDTF">2018-03-22T13:27:00Z</dcterms:modified>
</cp:coreProperties>
</file>